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E9" w:rsidRDefault="00FC3AE9" w:rsidP="00FE79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Описание результатов профессиональной педагогической деятельности</w:t>
      </w:r>
    </w:p>
    <w:p w:rsidR="00FC3AE9" w:rsidRDefault="00FC3AE9" w:rsidP="00FE79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образовательной программой образовательного учреждения</w:t>
      </w:r>
    </w:p>
    <w:p w:rsidR="00FC3AE9" w:rsidRDefault="00FC3AE9" w:rsidP="00FE793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Крикуновой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Ольги Николаевны, воспитателя</w:t>
      </w:r>
    </w:p>
    <w:p w:rsidR="00FC3AE9" w:rsidRDefault="00FC3AE9" w:rsidP="00FE79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FC3AE9" w:rsidRDefault="00FC3AE9" w:rsidP="00FE7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Беллыкский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сад».</w:t>
      </w:r>
    </w:p>
    <w:p w:rsidR="00FC3AE9" w:rsidRDefault="00FC3AE9" w:rsidP="00FE793A">
      <w:pPr>
        <w:rPr>
          <w:lang w:val="en-US"/>
        </w:rPr>
      </w:pPr>
    </w:p>
    <w:p w:rsidR="00FC3AE9" w:rsidRPr="00BA5BA8" w:rsidRDefault="00FC3AE9" w:rsidP="00FE793A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воспитателя по реализации основной общеобразовательной программы.</w:t>
      </w:r>
    </w:p>
    <w:p w:rsidR="00FC3AE9" w:rsidRDefault="00FC3AE9" w:rsidP="00FE793A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E7FDC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3E7FDC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ью</w:t>
      </w:r>
      <w:r w:rsidRPr="003E7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моей </w:t>
      </w:r>
      <w:r w:rsidRPr="003E7FDC">
        <w:rPr>
          <w:rFonts w:ascii="Times New Roman" w:hAnsi="Times New Roman"/>
          <w:sz w:val="28"/>
          <w:szCs w:val="28"/>
        </w:rPr>
        <w:t>профессиональной деятельности явля</w:t>
      </w:r>
      <w:r>
        <w:rPr>
          <w:rFonts w:ascii="Times New Roman" w:hAnsi="Times New Roman"/>
          <w:sz w:val="28"/>
          <w:szCs w:val="28"/>
        </w:rPr>
        <w:t>е</w:t>
      </w:r>
      <w:r w:rsidRPr="003E7FDC">
        <w:rPr>
          <w:rFonts w:ascii="Times New Roman" w:hAnsi="Times New Roman"/>
          <w:sz w:val="28"/>
          <w:szCs w:val="28"/>
        </w:rPr>
        <w:t>тся:</w:t>
      </w:r>
      <w:r w:rsidRPr="000914BE">
        <w:rPr>
          <w:bCs/>
          <w:sz w:val="28"/>
          <w:szCs w:val="28"/>
        </w:rPr>
        <w:t xml:space="preserve"> </w:t>
      </w:r>
      <w:r w:rsidRPr="000914BE">
        <w:rPr>
          <w:rFonts w:ascii="Times New Roman" w:hAnsi="Times New Roman"/>
          <w:bCs/>
          <w:sz w:val="28"/>
          <w:szCs w:val="28"/>
        </w:rPr>
        <w:t>социализация и всестороннее развитие ребенка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3AE9" w:rsidRDefault="00FC3AE9" w:rsidP="00452653">
      <w:pPr>
        <w:pStyle w:val="a3"/>
        <w:spacing w:after="0" w:line="360" w:lineRule="auto"/>
        <w:ind w:left="0" w:firstLine="567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необходимо решить следующие задачи: </w:t>
      </w:r>
      <w:r w:rsidRPr="003E7FDC">
        <w:rPr>
          <w:rFonts w:ascii="Times New Roman" w:hAnsi="Times New Roman"/>
          <w:sz w:val="28"/>
          <w:szCs w:val="28"/>
        </w:rPr>
        <w:t xml:space="preserve"> сохранение и укрепление здоровья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FDC">
        <w:rPr>
          <w:rFonts w:ascii="Times New Roman" w:hAnsi="Times New Roman"/>
          <w:sz w:val="28"/>
          <w:szCs w:val="28"/>
        </w:rPr>
        <w:t xml:space="preserve"> создание  благоприятных условий для полноценного всестороннего развития </w:t>
      </w:r>
      <w:r>
        <w:rPr>
          <w:rFonts w:ascii="Times New Roman" w:hAnsi="Times New Roman"/>
          <w:sz w:val="28"/>
          <w:szCs w:val="28"/>
        </w:rPr>
        <w:t xml:space="preserve">психических и физических качеств в соответствии с возрастными и индивидуальными особенностями </w:t>
      </w:r>
      <w:r w:rsidRPr="003E7FDC">
        <w:rPr>
          <w:rFonts w:ascii="Times New Roman" w:hAnsi="Times New Roman"/>
          <w:sz w:val="28"/>
          <w:szCs w:val="28"/>
        </w:rPr>
        <w:t>детей и их успешной социализации</w:t>
      </w:r>
      <w:r>
        <w:rPr>
          <w:rFonts w:ascii="Times New Roman" w:hAnsi="Times New Roman"/>
          <w:sz w:val="28"/>
          <w:szCs w:val="28"/>
        </w:rPr>
        <w:t xml:space="preserve">,  создание атмосферы гуманного и доброжелательного отношения ко всем воспитанникам, что позволяет </w:t>
      </w:r>
      <w:r w:rsidRPr="00DC21BD">
        <w:rPr>
          <w:rFonts w:ascii="Times New Roman" w:hAnsi="Times New Roman"/>
          <w:sz w:val="28"/>
          <w:szCs w:val="28"/>
        </w:rPr>
        <w:t xml:space="preserve">вырастить их </w:t>
      </w:r>
      <w:proofErr w:type="gramStart"/>
      <w:r w:rsidRPr="00DC21BD">
        <w:rPr>
          <w:rFonts w:ascii="Times New Roman" w:hAnsi="Times New Roman"/>
          <w:sz w:val="28"/>
          <w:szCs w:val="28"/>
        </w:rPr>
        <w:t>общительными</w:t>
      </w:r>
      <w:proofErr w:type="gramEnd"/>
      <w:r w:rsidRPr="00DC21BD">
        <w:rPr>
          <w:rFonts w:ascii="Times New Roman" w:hAnsi="Times New Roman"/>
          <w:sz w:val="28"/>
          <w:szCs w:val="28"/>
        </w:rPr>
        <w:t>, добрыми, любознательными, инициативными, стремящимися к самостоятельности и творчеству.</w:t>
      </w:r>
    </w:p>
    <w:p w:rsidR="00FC3AE9" w:rsidRDefault="00FC3AE9" w:rsidP="004526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3E7FDC">
        <w:rPr>
          <w:rFonts w:ascii="Times New Roman" w:hAnsi="Times New Roman"/>
          <w:sz w:val="28"/>
          <w:szCs w:val="28"/>
        </w:rPr>
        <w:t xml:space="preserve">образовательной работе руководствуюсь образовательной программой учреждения, </w:t>
      </w:r>
      <w:r>
        <w:rPr>
          <w:rFonts w:ascii="Times New Roman" w:hAnsi="Times New Roman"/>
          <w:sz w:val="28"/>
          <w:szCs w:val="28"/>
        </w:rPr>
        <w:t>разработанной с учетом</w:t>
      </w:r>
      <w:r w:rsidRPr="003E7FD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</w:t>
      </w:r>
      <w:r w:rsidRPr="003E7FDC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предусматривает </w:t>
      </w:r>
      <w:r w:rsidRPr="003E7FDC">
        <w:rPr>
          <w:rFonts w:ascii="Times New Roman" w:hAnsi="Times New Roman"/>
          <w:sz w:val="28"/>
          <w:szCs w:val="28"/>
        </w:rPr>
        <w:t xml:space="preserve"> всестороннее развитие детей по основным </w:t>
      </w:r>
      <w:r>
        <w:rPr>
          <w:rFonts w:ascii="Times New Roman" w:hAnsi="Times New Roman"/>
          <w:sz w:val="28"/>
          <w:szCs w:val="28"/>
        </w:rPr>
        <w:t>образовательным областям</w:t>
      </w:r>
      <w:r w:rsidRPr="003E7FD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речевое познание, познавательное развитие</w:t>
      </w:r>
      <w:r w:rsidRPr="003E7FDC">
        <w:rPr>
          <w:rFonts w:ascii="Times New Roman" w:hAnsi="Times New Roman"/>
          <w:sz w:val="28"/>
          <w:szCs w:val="28"/>
        </w:rPr>
        <w:t xml:space="preserve">, социально – </w:t>
      </w:r>
      <w:r>
        <w:rPr>
          <w:rFonts w:ascii="Times New Roman" w:hAnsi="Times New Roman"/>
          <w:sz w:val="28"/>
          <w:szCs w:val="28"/>
        </w:rPr>
        <w:t>коммуникатив</w:t>
      </w:r>
      <w:r w:rsidRPr="003E7FDC"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z w:val="28"/>
          <w:szCs w:val="28"/>
        </w:rPr>
        <w:t xml:space="preserve"> развитие</w:t>
      </w:r>
      <w:r w:rsidRPr="003E7FDC">
        <w:rPr>
          <w:rFonts w:ascii="Times New Roman" w:hAnsi="Times New Roman"/>
          <w:sz w:val="28"/>
          <w:szCs w:val="28"/>
        </w:rPr>
        <w:t xml:space="preserve">, художественно </w:t>
      </w:r>
      <w:r>
        <w:rPr>
          <w:rFonts w:ascii="Times New Roman" w:hAnsi="Times New Roman"/>
          <w:sz w:val="28"/>
          <w:szCs w:val="28"/>
        </w:rPr>
        <w:t>–</w:t>
      </w:r>
      <w:r w:rsidRPr="003E7FDC">
        <w:rPr>
          <w:rFonts w:ascii="Times New Roman" w:hAnsi="Times New Roman"/>
          <w:sz w:val="28"/>
          <w:szCs w:val="28"/>
        </w:rPr>
        <w:t xml:space="preserve"> эстетическое</w:t>
      </w:r>
      <w:r>
        <w:rPr>
          <w:rFonts w:ascii="Times New Roman" w:hAnsi="Times New Roman"/>
          <w:sz w:val="28"/>
          <w:szCs w:val="28"/>
        </w:rPr>
        <w:t xml:space="preserve"> развитие, физическое развитие</w:t>
      </w:r>
      <w:r w:rsidRPr="003E7FDC">
        <w:rPr>
          <w:rFonts w:ascii="Times New Roman" w:hAnsi="Times New Roman"/>
          <w:sz w:val="28"/>
          <w:szCs w:val="28"/>
        </w:rPr>
        <w:t xml:space="preserve">. В организации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3E7FDC">
        <w:rPr>
          <w:rFonts w:ascii="Times New Roman" w:hAnsi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/>
          <w:sz w:val="28"/>
          <w:szCs w:val="28"/>
        </w:rPr>
        <w:t xml:space="preserve">деятельности применяю личностно – </w:t>
      </w:r>
      <w:r w:rsidRPr="003E7FDC">
        <w:rPr>
          <w:rFonts w:ascii="Times New Roman" w:hAnsi="Times New Roman"/>
          <w:sz w:val="28"/>
          <w:szCs w:val="28"/>
        </w:rPr>
        <w:t>ориентированный подход.</w:t>
      </w:r>
    </w:p>
    <w:p w:rsidR="00FC3AE9" w:rsidRDefault="00FC3AE9" w:rsidP="00FE79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этой работы являются хорошие показатели усвоения детьми знаний, умений, навыков. Дети  стали усидчивыми, дисциплинированными, ответственными, доброжелательными, любознательными, внимательными. </w:t>
      </w:r>
    </w:p>
    <w:p w:rsidR="00FC3AE9" w:rsidRDefault="00FC3AE9" w:rsidP="00FE793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моих воспитанников развито восприятие, воображение, внимание, память. </w:t>
      </w:r>
      <w:r w:rsidRPr="00DB4E4E">
        <w:rPr>
          <w:rFonts w:ascii="Times New Roman" w:hAnsi="Times New Roman"/>
          <w:sz w:val="28"/>
          <w:szCs w:val="28"/>
          <w:shd w:val="clear" w:color="auto" w:fill="FFFFFF"/>
        </w:rPr>
        <w:t xml:space="preserve">Повысилась </w:t>
      </w:r>
      <w:r>
        <w:rPr>
          <w:rFonts w:ascii="Times New Roman" w:hAnsi="Times New Roman"/>
          <w:sz w:val="28"/>
          <w:szCs w:val="28"/>
        </w:rPr>
        <w:t xml:space="preserve">познавательная активность, обогатился словарный запас </w:t>
      </w:r>
      <w:r>
        <w:rPr>
          <w:rFonts w:ascii="Times New Roman" w:hAnsi="Times New Roman"/>
          <w:sz w:val="28"/>
          <w:szCs w:val="28"/>
        </w:rPr>
        <w:lastRenderedPageBreak/>
        <w:t xml:space="preserve">детей и улучшился грамматический строй речи, </w:t>
      </w:r>
      <w:r w:rsidRPr="00DB4E4E">
        <w:rPr>
          <w:rFonts w:ascii="Times New Roman" w:hAnsi="Times New Roman"/>
          <w:sz w:val="28"/>
          <w:szCs w:val="28"/>
        </w:rPr>
        <w:t>формируется связная</w:t>
      </w:r>
      <w:r>
        <w:rPr>
          <w:rFonts w:ascii="Times New Roman" w:hAnsi="Times New Roman"/>
          <w:sz w:val="28"/>
          <w:szCs w:val="28"/>
        </w:rPr>
        <w:t xml:space="preserve"> речь, навыки общения и рассуждения. </w:t>
      </w:r>
    </w:p>
    <w:p w:rsidR="00FC3AE9" w:rsidRDefault="00FC3AE9" w:rsidP="004526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E4E">
        <w:rPr>
          <w:rFonts w:ascii="Times New Roman" w:hAnsi="Times New Roman"/>
          <w:sz w:val="28"/>
          <w:szCs w:val="28"/>
        </w:rPr>
        <w:t>В своей работе активно использую следующие  образовательные технологии: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3AE9" w:rsidRPr="0020039E" w:rsidRDefault="00FC3AE9" w:rsidP="00452653">
      <w:pPr>
        <w:numPr>
          <w:ilvl w:val="1"/>
          <w:numId w:val="8"/>
        </w:numPr>
        <w:tabs>
          <w:tab w:val="clear" w:pos="2149"/>
          <w:tab w:val="num" w:pos="108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Игровые технологии (игры с правилами, подвижные, дидактические - разрезные игры, складывание геометрических фигур, настольно-печатные, </w:t>
      </w:r>
      <w:proofErr w:type="spellStart"/>
      <w:r>
        <w:rPr>
          <w:rFonts w:ascii="Times New Roman" w:hAnsi="Times New Roman"/>
          <w:sz w:val="28"/>
          <w:szCs w:val="28"/>
        </w:rPr>
        <w:t>народные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южетно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ролевые). Игровые технологии позволяют мне создать благоприятные условия для решения педагогических задач, учитывая возможности детей дошкольного возраста. Играя, ребёнок </w:t>
      </w:r>
      <w:r w:rsidRPr="00DB4E4E">
        <w:rPr>
          <w:rFonts w:ascii="Times New Roman" w:hAnsi="Times New Roman"/>
          <w:sz w:val="28"/>
          <w:szCs w:val="28"/>
        </w:rPr>
        <w:t>развивается и обуч</w:t>
      </w:r>
      <w:r>
        <w:rPr>
          <w:rFonts w:ascii="Times New Roman" w:hAnsi="Times New Roman"/>
          <w:sz w:val="28"/>
          <w:szCs w:val="28"/>
        </w:rPr>
        <w:t>а</w:t>
      </w:r>
      <w:r w:rsidRPr="00DB4E4E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одновременно. Ребята эмоционально откликаются на разнообразные виды игровой деятельности; увлекаются совместными действиями в процессе игр</w:t>
      </w:r>
      <w:r>
        <w:rPr>
          <w:rFonts w:ascii="Times New Roman" w:hAnsi="Times New Roman"/>
        </w:rPr>
        <w:t>.</w:t>
      </w:r>
    </w:p>
    <w:p w:rsidR="00FC3AE9" w:rsidRDefault="00FC3AE9" w:rsidP="00452653">
      <w:pPr>
        <w:numPr>
          <w:ilvl w:val="1"/>
          <w:numId w:val="8"/>
        </w:numPr>
        <w:tabs>
          <w:tab w:val="clear" w:pos="2149"/>
          <w:tab w:val="num" w:pos="108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26A22">
        <w:rPr>
          <w:rFonts w:ascii="Times New Roman" w:hAnsi="Times New Roman"/>
          <w:sz w:val="28"/>
          <w:szCs w:val="28"/>
        </w:rPr>
        <w:t xml:space="preserve">етоды проблемного обучения (создание проблемной ситуации, активизирующие вопросы, решение проблемных ситуаций). Благодаря методу проблемного обучения дети </w:t>
      </w:r>
      <w:r>
        <w:rPr>
          <w:rFonts w:ascii="Times New Roman" w:hAnsi="Times New Roman"/>
          <w:sz w:val="28"/>
          <w:szCs w:val="28"/>
        </w:rPr>
        <w:t>научились</w:t>
      </w:r>
      <w:r w:rsidRPr="00126A22">
        <w:rPr>
          <w:rFonts w:ascii="Times New Roman" w:hAnsi="Times New Roman"/>
          <w:sz w:val="28"/>
          <w:szCs w:val="28"/>
        </w:rPr>
        <w:t xml:space="preserve"> самостоятельно анализировать, сравнивать, выявлять существенные признаки, находить варианты решения поставленной задачи. </w:t>
      </w:r>
      <w:r>
        <w:rPr>
          <w:rFonts w:ascii="Times New Roman" w:hAnsi="Times New Roman"/>
          <w:sz w:val="28"/>
          <w:szCs w:val="28"/>
        </w:rPr>
        <w:t>У детей п</w:t>
      </w:r>
      <w:r w:rsidRPr="00126A22">
        <w:rPr>
          <w:rFonts w:ascii="Times New Roman" w:hAnsi="Times New Roman"/>
          <w:sz w:val="28"/>
          <w:szCs w:val="28"/>
        </w:rPr>
        <w:t xml:space="preserve">оявилось умение аргументировать свои высказывания, </w:t>
      </w:r>
      <w:r>
        <w:rPr>
          <w:rFonts w:ascii="Times New Roman" w:hAnsi="Times New Roman"/>
          <w:sz w:val="28"/>
          <w:szCs w:val="28"/>
        </w:rPr>
        <w:t>с</w:t>
      </w:r>
      <w:r w:rsidRPr="00126A22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овалась</w:t>
      </w:r>
      <w:r w:rsidRPr="00126A22">
        <w:rPr>
          <w:rFonts w:ascii="Times New Roman" w:hAnsi="Times New Roman"/>
          <w:sz w:val="28"/>
          <w:szCs w:val="28"/>
        </w:rPr>
        <w:t xml:space="preserve"> связная речь, навыки общения и рассуждения.</w:t>
      </w:r>
    </w:p>
    <w:p w:rsidR="00FC3AE9" w:rsidRDefault="00FC3AE9" w:rsidP="00452653">
      <w:pPr>
        <w:numPr>
          <w:ilvl w:val="1"/>
          <w:numId w:val="8"/>
        </w:numPr>
        <w:tabs>
          <w:tab w:val="clear" w:pos="2149"/>
          <w:tab w:val="num" w:pos="108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26A22">
        <w:rPr>
          <w:rFonts w:ascii="Times New Roman" w:hAnsi="Times New Roman"/>
          <w:sz w:val="28"/>
          <w:szCs w:val="28"/>
        </w:rPr>
        <w:t>етод проектирования  (совместное планирование, организация и проведение проектной деятельности по определённой тематике с</w:t>
      </w:r>
      <w:r>
        <w:rPr>
          <w:rFonts w:ascii="Times New Roman" w:hAnsi="Times New Roman"/>
          <w:sz w:val="28"/>
          <w:szCs w:val="28"/>
        </w:rPr>
        <w:t xml:space="preserve"> детьми и их родителями) помог</w:t>
      </w:r>
      <w:r w:rsidRPr="00126A22">
        <w:rPr>
          <w:rFonts w:ascii="Times New Roman" w:hAnsi="Times New Roman"/>
          <w:sz w:val="28"/>
          <w:szCs w:val="28"/>
        </w:rPr>
        <w:t xml:space="preserve"> повысить эффективность образовательной работы: открыть в ребенке творческую личность, заинтересовать, превратить ребенка в партнера, сделать его субъектом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A22">
        <w:rPr>
          <w:rFonts w:ascii="Times New Roman" w:hAnsi="Times New Roman"/>
          <w:sz w:val="28"/>
          <w:szCs w:val="28"/>
        </w:rPr>
        <w:t>Дети стали активными, самостоятельными в добывании знаний.  В процессе занятий у детей воспитывается культура общения, нормы поведения, познавательный интерес, самостоятельность, уверенность в своих силах, индивидуальность, инициативность, умение работать в сотворчестве.</w:t>
      </w:r>
    </w:p>
    <w:p w:rsidR="00FC3AE9" w:rsidRDefault="00FC3AE9" w:rsidP="00FE793A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126A22">
        <w:rPr>
          <w:rFonts w:ascii="Times New Roman" w:hAnsi="Times New Roman"/>
          <w:sz w:val="28"/>
          <w:szCs w:val="28"/>
        </w:rPr>
        <w:t>Организованы и проведены проекты: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3AE9" w:rsidRDefault="00FC3AE9" w:rsidP="00FE793A">
      <w:pPr>
        <w:numPr>
          <w:ilvl w:val="1"/>
          <w:numId w:val="4"/>
        </w:numPr>
        <w:tabs>
          <w:tab w:val="clear" w:pos="2149"/>
        </w:tabs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СемьЯ</w:t>
      </w:r>
      <w:proofErr w:type="spellEnd"/>
      <w:r>
        <w:rPr>
          <w:rFonts w:ascii="Times New Roman" w:hAnsi="Times New Roman"/>
          <w:sz w:val="28"/>
          <w:szCs w:val="28"/>
        </w:rPr>
        <w:t xml:space="preserve">» по формированию представлений детей о семье и обогащение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родительских отношений в совместной творческой деятельности (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)</w:t>
      </w:r>
    </w:p>
    <w:p w:rsidR="00FC3AE9" w:rsidRDefault="00FC3AE9" w:rsidP="00FE793A">
      <w:pPr>
        <w:numPr>
          <w:ilvl w:val="1"/>
          <w:numId w:val="4"/>
        </w:numPr>
        <w:tabs>
          <w:tab w:val="clear" w:pos="2149"/>
          <w:tab w:val="num" w:pos="72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«Чтобы не было беды» по расширению и обогащению знаний детей о </w:t>
      </w:r>
    </w:p>
    <w:p w:rsidR="00FC3AE9" w:rsidRDefault="00FC3AE9" w:rsidP="00FE79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пользе и вреде огня, правил безопасного поведения с огнем (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).</w:t>
      </w:r>
    </w:p>
    <w:p w:rsidR="00FC3AE9" w:rsidRPr="00BC0C63" w:rsidRDefault="00FC3AE9" w:rsidP="00FE793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Информация представлена на моем персональном сайте  </w:t>
      </w:r>
      <w:hyperlink r:id="rId5" w:history="1">
        <w:r w:rsidRPr="00051090">
          <w:rPr>
            <w:rStyle w:val="a8"/>
            <w:rFonts w:ascii="Times New Roman" w:hAnsi="Times New Roman"/>
            <w:sz w:val="24"/>
            <w:szCs w:val="24"/>
          </w:rPr>
          <w:t>http://krikunova.ucoz.ru/</w:t>
        </w:r>
      </w:hyperlink>
    </w:p>
    <w:p w:rsidR="00FC3AE9" w:rsidRPr="00303A12" w:rsidRDefault="00FC3AE9" w:rsidP="0045265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работе с детьми использую разные формы организации образовательной деятельности: традиционные, сложно-игровые, интегрированные, экспериментирование, презентации. </w:t>
      </w:r>
    </w:p>
    <w:p w:rsidR="00FC3AE9" w:rsidRDefault="00FC3AE9" w:rsidP="00FE79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F4870">
        <w:rPr>
          <w:rFonts w:ascii="Times New Roman" w:hAnsi="Times New Roman"/>
          <w:sz w:val="28"/>
          <w:szCs w:val="28"/>
        </w:rPr>
        <w:t xml:space="preserve">Большое внимание уделяю творческому развитию детей, не боюсь учиться и экспериментировать вместе с детьми. Мною была разработана рабочая программа дополнительной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870">
        <w:rPr>
          <w:rFonts w:ascii="Times New Roman" w:hAnsi="Times New Roman"/>
          <w:sz w:val="28"/>
          <w:szCs w:val="28"/>
        </w:rPr>
        <w:t>«</w:t>
      </w:r>
      <w:proofErr w:type="gramStart"/>
      <w:r w:rsidRPr="00AF4870">
        <w:rPr>
          <w:rFonts w:ascii="Times New Roman" w:hAnsi="Times New Roman"/>
          <w:sz w:val="28"/>
          <w:szCs w:val="28"/>
        </w:rPr>
        <w:t>Очумелые</w:t>
      </w:r>
      <w:proofErr w:type="gramEnd"/>
      <w:r w:rsidRPr="00AF4870">
        <w:rPr>
          <w:rFonts w:ascii="Times New Roman" w:hAnsi="Times New Roman"/>
          <w:sz w:val="28"/>
          <w:szCs w:val="28"/>
        </w:rPr>
        <w:t xml:space="preserve"> ручки» по </w:t>
      </w:r>
      <w:proofErr w:type="spellStart"/>
      <w:r w:rsidRPr="00AF4870">
        <w:rPr>
          <w:rFonts w:ascii="Times New Roman" w:hAnsi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/>
          <w:sz w:val="28"/>
          <w:szCs w:val="28"/>
        </w:rPr>
        <w:t>, которая получила диплом 1 степени на конкурсе «Педагогический триумф»,  как лучшая авторская программа.</w:t>
      </w:r>
    </w:p>
    <w:p w:rsidR="00FC3AE9" w:rsidRPr="00AF4870" w:rsidRDefault="00FC3AE9" w:rsidP="00FE79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4870">
        <w:rPr>
          <w:rFonts w:ascii="Times New Roman" w:hAnsi="Times New Roman"/>
          <w:sz w:val="28"/>
          <w:szCs w:val="28"/>
        </w:rPr>
        <w:t xml:space="preserve"> Занятия </w:t>
      </w:r>
      <w:proofErr w:type="spellStart"/>
      <w:r w:rsidRPr="00AF4870">
        <w:rPr>
          <w:rFonts w:ascii="Times New Roman" w:hAnsi="Times New Roman"/>
          <w:sz w:val="28"/>
          <w:szCs w:val="28"/>
        </w:rPr>
        <w:t>пластилинографией</w:t>
      </w:r>
      <w:proofErr w:type="spellEnd"/>
      <w:r w:rsidRPr="00AF4870">
        <w:rPr>
          <w:rFonts w:ascii="Times New Roman" w:hAnsi="Times New Roman"/>
          <w:sz w:val="28"/>
          <w:szCs w:val="28"/>
        </w:rPr>
        <w:t xml:space="preserve"> способствуют развитию таких психических процессов, как: внимание, память, воображение, мышление, а так же развитию творческих способностей. У детей воспитыва</w:t>
      </w:r>
      <w:r>
        <w:rPr>
          <w:rFonts w:ascii="Times New Roman" w:hAnsi="Times New Roman"/>
          <w:sz w:val="28"/>
          <w:szCs w:val="28"/>
        </w:rPr>
        <w:t>ю</w:t>
      </w:r>
      <w:r w:rsidRPr="00AF4870">
        <w:rPr>
          <w:rFonts w:ascii="Times New Roman" w:hAnsi="Times New Roman"/>
          <w:sz w:val="28"/>
          <w:szCs w:val="28"/>
        </w:rPr>
        <w:t xml:space="preserve">тся тактильные и термические чувства пальцев. На занятиях кружка происходит реализация впечатлений, знаний, эмоционального состояния детей в изобразительном творчестве. </w:t>
      </w:r>
      <w:proofErr w:type="spellStart"/>
      <w:r w:rsidRPr="00AF4870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AF4870">
        <w:rPr>
          <w:rFonts w:ascii="Times New Roman" w:hAnsi="Times New Roman"/>
          <w:sz w:val="28"/>
          <w:szCs w:val="28"/>
        </w:rPr>
        <w:t xml:space="preserve"> способствовала укреплению силы рук детей, движения обеих рук стали более согласованные. Мои воспитанники активно участвуют в выставках на уровне ДОУ  и Всероссийских творческих конкурсах. </w:t>
      </w:r>
      <w:r>
        <w:rPr>
          <w:rFonts w:ascii="Times New Roman" w:hAnsi="Times New Roman"/>
          <w:sz w:val="28"/>
          <w:szCs w:val="28"/>
        </w:rPr>
        <w:t xml:space="preserve">Ребята имеют достойные призовые места. </w:t>
      </w:r>
    </w:p>
    <w:p w:rsidR="00FC3AE9" w:rsidRDefault="00FC3AE9" w:rsidP="00FE793A">
      <w:pPr>
        <w:pStyle w:val="a6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уделяю самостоятельной деятельности детей в предметно-развивающей среде. Среда организована с учётом содержания образовательной программы, применяемых технологий, индивидуальных интересов детей. Выделены отдельные центры детской активности. </w:t>
      </w:r>
    </w:p>
    <w:p w:rsidR="00FC3AE9" w:rsidRPr="00D66EE7" w:rsidRDefault="00FC3AE9" w:rsidP="00D66E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645D">
        <w:rPr>
          <w:rFonts w:ascii="Times New Roman" w:hAnsi="Times New Roman"/>
          <w:sz w:val="28"/>
          <w:szCs w:val="28"/>
        </w:rPr>
        <w:t xml:space="preserve">«Центр сюжетно-ролевых игр» оснащён необходимым материалом,  мебелью, </w:t>
      </w:r>
      <w:r>
        <w:rPr>
          <w:rFonts w:ascii="Times New Roman" w:hAnsi="Times New Roman"/>
          <w:sz w:val="28"/>
          <w:szCs w:val="28"/>
        </w:rPr>
        <w:t xml:space="preserve">игрушками </w:t>
      </w:r>
      <w:r w:rsidRPr="0094645D">
        <w:rPr>
          <w:rFonts w:ascii="Times New Roman" w:hAnsi="Times New Roman"/>
          <w:sz w:val="28"/>
          <w:szCs w:val="28"/>
        </w:rPr>
        <w:t>большая часть игрового оборудования этой зоны изгот</w:t>
      </w:r>
      <w:r w:rsidR="00452653">
        <w:rPr>
          <w:rFonts w:ascii="Times New Roman" w:hAnsi="Times New Roman"/>
          <w:sz w:val="28"/>
          <w:szCs w:val="28"/>
        </w:rPr>
        <w:t>овлена при помощи родителей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46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Достаточное количество игрового оборудования позволяет</w:t>
      </w:r>
      <w:r w:rsidRPr="0094645D">
        <w:rPr>
          <w:rFonts w:ascii="Times New Roman" w:hAnsi="Times New Roman"/>
          <w:sz w:val="28"/>
          <w:szCs w:val="28"/>
        </w:rPr>
        <w:t xml:space="preserve"> без конфликтов распределять игровой материал и </w:t>
      </w:r>
      <w:r w:rsidRPr="0094645D">
        <w:rPr>
          <w:rFonts w:ascii="Times New Roman" w:hAnsi="Times New Roman"/>
          <w:sz w:val="28"/>
          <w:szCs w:val="28"/>
        </w:rPr>
        <w:lastRenderedPageBreak/>
        <w:t>роли между участниками, разрешат</w:t>
      </w:r>
      <w:r>
        <w:rPr>
          <w:rFonts w:ascii="Times New Roman" w:hAnsi="Times New Roman"/>
          <w:sz w:val="28"/>
          <w:szCs w:val="28"/>
        </w:rPr>
        <w:t>ь споры, вопросы, недоразумения,</w:t>
      </w:r>
      <w:r w:rsidRPr="00946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D66EE7">
        <w:rPr>
          <w:rFonts w:ascii="Times New Roman" w:hAnsi="Times New Roman"/>
          <w:sz w:val="28"/>
          <w:szCs w:val="28"/>
        </w:rPr>
        <w:t>самостоятельно учатся проявлять и формировать разнообразные интересы и способности. Такая предметно – развивающая среда способствует созданию благополучного эмоционально – психологического климата в группе.</w:t>
      </w:r>
    </w:p>
    <w:p w:rsidR="00FC3AE9" w:rsidRDefault="00FC3AE9" w:rsidP="00FE793A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 другими воспитателями планирую и провожу мероприятия согласно календарно–тематическому планированию. Образовательный процесс организую с учетом педагогической диагностики (основные методы: наблюдение, игра, беседа, диагностическое занятие). Анализ полученных результатов позволяет выявить особенности прохождения детьми программы, наметить необходимые способы оказания помощи отдельным детям по каждому разделу программы. Исходя из полученных данных, планирую индивидуальную работу с детьми, испытывающими сложности при освоении программы, а также с одарёнными детьми. </w:t>
      </w:r>
    </w:p>
    <w:p w:rsidR="00FC3AE9" w:rsidRPr="00D66EE7" w:rsidRDefault="00FC3AE9" w:rsidP="00FE793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66EE7">
        <w:rPr>
          <w:rFonts w:ascii="Times New Roman" w:hAnsi="Times New Roman"/>
          <w:i/>
          <w:color w:val="000000"/>
          <w:sz w:val="28"/>
          <w:szCs w:val="28"/>
        </w:rPr>
        <w:t>Показатели уровня освоения детьми образовательных областей</w:t>
      </w:r>
    </w:p>
    <w:p w:rsidR="00FC3AE9" w:rsidRDefault="00FC3AE9" w:rsidP="0087703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97471">
        <w:rPr>
          <w:rFonts w:ascii="Times New Roman" w:hAnsi="Times New Roman"/>
          <w:sz w:val="28"/>
          <w:szCs w:val="28"/>
        </w:rPr>
        <w:object w:dxaOrig="9300" w:dyaOrig="3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pt;height:152.25pt" o:ole="">
            <v:imagedata r:id="rId6" o:title=""/>
          </v:shape>
          <o:OLEObject Type="Embed" ProgID="MSGraph.Chart.8" ShapeID="_x0000_i1026" DrawAspect="Content" ObjectID="_1514998278" r:id="rId7">
            <o:FieldCodes>\s</o:FieldCodes>
          </o:OLEObject>
        </w:object>
      </w:r>
    </w:p>
    <w:p w:rsidR="00FC3AE9" w:rsidRDefault="00FC3AE9" w:rsidP="00FE793A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социальной компетентности воспитанников.</w:t>
      </w:r>
    </w:p>
    <w:p w:rsidR="00FC3AE9" w:rsidRDefault="00FC3AE9" w:rsidP="00D66E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7F3D">
        <w:rPr>
          <w:rFonts w:ascii="Times New Roman" w:hAnsi="Times New Roman"/>
          <w:sz w:val="28"/>
          <w:szCs w:val="28"/>
        </w:rPr>
        <w:t xml:space="preserve">Приоритетным направлением перспективного планирования в области социально – </w:t>
      </w:r>
      <w:r>
        <w:rPr>
          <w:rFonts w:ascii="Times New Roman" w:hAnsi="Times New Roman"/>
          <w:sz w:val="28"/>
          <w:szCs w:val="28"/>
        </w:rPr>
        <w:t xml:space="preserve">коммуникативного развития стало </w:t>
      </w:r>
      <w:r w:rsidRPr="00C07F3D">
        <w:rPr>
          <w:rFonts w:ascii="Times New Roman" w:hAnsi="Times New Roman"/>
          <w:sz w:val="28"/>
          <w:szCs w:val="28"/>
        </w:rPr>
        <w:t xml:space="preserve"> развитие игровой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7F3D">
        <w:rPr>
          <w:rFonts w:ascii="Times New Roman" w:hAnsi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</w:t>
      </w:r>
      <w:r>
        <w:rPr>
          <w:rFonts w:ascii="Times New Roman" w:hAnsi="Times New Roman"/>
          <w:sz w:val="28"/>
          <w:szCs w:val="28"/>
        </w:rPr>
        <w:t>. Ф</w:t>
      </w:r>
      <w:r w:rsidRPr="00C07F3D">
        <w:rPr>
          <w:rFonts w:ascii="Times New Roman" w:hAnsi="Times New Roman"/>
          <w:sz w:val="28"/>
          <w:szCs w:val="28"/>
        </w:rPr>
        <w:t xml:space="preserve">ормирование </w:t>
      </w:r>
      <w:proofErr w:type="spellStart"/>
      <w:r w:rsidRPr="00C07F3D">
        <w:rPr>
          <w:rFonts w:ascii="Times New Roman" w:hAnsi="Times New Roman"/>
          <w:sz w:val="28"/>
          <w:szCs w:val="28"/>
        </w:rPr>
        <w:t>гендерной</w:t>
      </w:r>
      <w:proofErr w:type="spellEnd"/>
      <w:r w:rsidRPr="00C07F3D">
        <w:rPr>
          <w:rFonts w:ascii="Times New Roman" w:hAnsi="Times New Roman"/>
          <w:sz w:val="28"/>
          <w:szCs w:val="28"/>
        </w:rPr>
        <w:t xml:space="preserve">, семейной, гражданской принадлежности, </w:t>
      </w:r>
      <w:r>
        <w:rPr>
          <w:rFonts w:ascii="Times New Roman" w:hAnsi="Times New Roman"/>
          <w:sz w:val="28"/>
          <w:szCs w:val="28"/>
        </w:rPr>
        <w:t>чувство патриотизма</w:t>
      </w:r>
      <w:r w:rsidRPr="00C07F3D">
        <w:rPr>
          <w:rFonts w:ascii="Times New Roman" w:hAnsi="Times New Roman"/>
          <w:sz w:val="28"/>
          <w:szCs w:val="28"/>
        </w:rPr>
        <w:t>. Созда</w:t>
      </w:r>
      <w:r>
        <w:rPr>
          <w:rFonts w:ascii="Times New Roman" w:hAnsi="Times New Roman"/>
          <w:sz w:val="28"/>
          <w:szCs w:val="28"/>
        </w:rPr>
        <w:t>ю</w:t>
      </w:r>
      <w:r w:rsidRPr="00C07F3D">
        <w:rPr>
          <w:rFonts w:ascii="Times New Roman" w:hAnsi="Times New Roman"/>
          <w:sz w:val="28"/>
          <w:szCs w:val="28"/>
        </w:rPr>
        <w:t xml:space="preserve"> условия для организации сюжетно-ролевых, словесных, подвижных игр посредством игрового центра.   </w:t>
      </w:r>
      <w:r>
        <w:rPr>
          <w:rFonts w:ascii="Times New Roman" w:hAnsi="Times New Roman"/>
          <w:sz w:val="28"/>
          <w:szCs w:val="28"/>
        </w:rPr>
        <w:t>Больше времени</w:t>
      </w:r>
      <w:r w:rsidRPr="00C07F3D">
        <w:rPr>
          <w:rFonts w:ascii="Times New Roman" w:hAnsi="Times New Roman"/>
          <w:sz w:val="28"/>
          <w:szCs w:val="28"/>
        </w:rPr>
        <w:t xml:space="preserve"> отво</w:t>
      </w:r>
      <w:r>
        <w:rPr>
          <w:rFonts w:ascii="Times New Roman" w:hAnsi="Times New Roman"/>
          <w:sz w:val="28"/>
          <w:szCs w:val="28"/>
        </w:rPr>
        <w:t>жу</w:t>
      </w:r>
      <w:r w:rsidRPr="00C07F3D">
        <w:rPr>
          <w:rFonts w:ascii="Times New Roman" w:hAnsi="Times New Roman"/>
          <w:sz w:val="28"/>
          <w:szCs w:val="28"/>
        </w:rPr>
        <w:t xml:space="preserve"> играм, направленным </w:t>
      </w:r>
      <w:r w:rsidRPr="00C07F3D">
        <w:rPr>
          <w:rFonts w:ascii="Times New Roman" w:hAnsi="Times New Roman"/>
          <w:sz w:val="28"/>
          <w:szCs w:val="28"/>
        </w:rPr>
        <w:lastRenderedPageBreak/>
        <w:t>на согласованность совместных действий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7F3D">
        <w:rPr>
          <w:rFonts w:ascii="Times New Roman" w:hAnsi="Times New Roman"/>
          <w:sz w:val="28"/>
          <w:szCs w:val="28"/>
        </w:rPr>
        <w:t xml:space="preserve"> на формирование психологического комфорта</w:t>
      </w:r>
      <w:r>
        <w:rPr>
          <w:rFonts w:ascii="Times New Roman" w:hAnsi="Times New Roman"/>
          <w:sz w:val="28"/>
          <w:szCs w:val="28"/>
        </w:rPr>
        <w:t>:</w:t>
      </w:r>
      <w:r w:rsidRPr="00C07F3D">
        <w:rPr>
          <w:rFonts w:ascii="Times New Roman" w:hAnsi="Times New Roman"/>
          <w:sz w:val="28"/>
          <w:szCs w:val="28"/>
        </w:rPr>
        <w:t xml:space="preserve"> «Скажи  ласково», «Какой я», «Приветствие».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3AE9" w:rsidRDefault="00FC3AE9" w:rsidP="00D66EE7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proofErr w:type="gramStart"/>
      <w:r w:rsidRPr="00C07F3D">
        <w:rPr>
          <w:rFonts w:ascii="Times New Roman" w:hAnsi="Times New Roman"/>
          <w:sz w:val="28"/>
          <w:szCs w:val="28"/>
        </w:rPr>
        <w:t>Для приобщения детей к элементарным общепринятым нормам и правилам взаимоотношения со сверстниками и взрослыми использовала следующие формы работы: чтение и анализ художественной литературы (В.Осеева «Волшебное слово», В.А. Драгунского «Друг детства»), беседы с детьми на нравственные темы («Что такое хорошо, что т</w:t>
      </w:r>
      <w:r w:rsidR="00D66EE7">
        <w:rPr>
          <w:rFonts w:ascii="Times New Roman" w:hAnsi="Times New Roman"/>
          <w:sz w:val="28"/>
          <w:szCs w:val="28"/>
        </w:rPr>
        <w:t xml:space="preserve">акое плохо», </w:t>
      </w:r>
      <w:r w:rsidRPr="00C07F3D">
        <w:rPr>
          <w:rFonts w:ascii="Times New Roman" w:hAnsi="Times New Roman"/>
          <w:sz w:val="28"/>
          <w:szCs w:val="28"/>
        </w:rPr>
        <w:t xml:space="preserve"> «Наши помощники – волшебные слова»)</w:t>
      </w:r>
      <w:r>
        <w:rPr>
          <w:rFonts w:ascii="Times New Roman" w:hAnsi="Times New Roman"/>
          <w:sz w:val="28"/>
          <w:szCs w:val="28"/>
        </w:rPr>
        <w:t>,</w:t>
      </w:r>
      <w:r w:rsidRPr="00C07F3D">
        <w:rPr>
          <w:rFonts w:ascii="Times New Roman" w:hAnsi="Times New Roman"/>
          <w:sz w:val="28"/>
          <w:szCs w:val="28"/>
        </w:rPr>
        <w:t xml:space="preserve"> использование настольно – печатных игр «Этикет для малышей», «Хорошо или плохо».</w:t>
      </w:r>
      <w:proofErr w:type="gramEnd"/>
      <w:r w:rsidRPr="00C0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результате проделанной работы значительно увеличилось количество детей, владеющих конструктивными способами взаимодействия со сверстниками. Все ребята активно и доброжелательно взаимодействуют с педагогом, участвуют в викторинах, досугах, интеллектуальных играх, умею</w:t>
      </w:r>
      <w:r w:rsidR="00D66EE7">
        <w:rPr>
          <w:rFonts w:ascii="Times New Roman" w:hAnsi="Times New Roman"/>
          <w:sz w:val="28"/>
          <w:szCs w:val="28"/>
        </w:rPr>
        <w:t>т работать коллективно, дружно.</w:t>
      </w:r>
    </w:p>
    <w:p w:rsidR="00D66EE7" w:rsidRDefault="00FC3AE9" w:rsidP="00600D9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воспитания  патриотизма, любви к своей Родине, провела тематические мероприятия, посвященные социально-значимым событиям: «Руки мамочки родной», «Наша армия самая, самая…», «Этих дней не смолкнет слава!» и др. Дети с детства должны испытывать чувство гордости за процветание нашей  страны, </w:t>
      </w:r>
      <w:r w:rsidR="00600D97">
        <w:rPr>
          <w:rFonts w:ascii="Times New Roman" w:hAnsi="Times New Roman"/>
          <w:sz w:val="28"/>
          <w:szCs w:val="28"/>
        </w:rPr>
        <w:t>любить и уважать родных и близких.</w:t>
      </w:r>
    </w:p>
    <w:p w:rsidR="00FC3AE9" w:rsidRDefault="00FC3AE9" w:rsidP="00FE793A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привлечения  внимания семьи к результатам обучения детей в детском саду организую выставки детского творчества по образовательной области «Художественно – эстетическое развитие». Большой отклик вызывает у родителей  проведение   фотовыставок («Летние мгновения», «Моя малая Родина – </w:t>
      </w:r>
      <w:proofErr w:type="spellStart"/>
      <w:r>
        <w:rPr>
          <w:rFonts w:ascii="Times New Roman" w:hAnsi="Times New Roman"/>
          <w:sz w:val="28"/>
          <w:szCs w:val="28"/>
        </w:rPr>
        <w:t>Беллык</w:t>
      </w:r>
      <w:proofErr w:type="spellEnd"/>
      <w:r>
        <w:rPr>
          <w:rFonts w:ascii="Times New Roman" w:hAnsi="Times New Roman"/>
          <w:sz w:val="28"/>
          <w:szCs w:val="28"/>
        </w:rPr>
        <w:t>») и выставок совместного творчества детей и взрослых, где можно проявить фантазию и выдумку, сноровку.</w:t>
      </w:r>
      <w:r>
        <w:rPr>
          <w:rFonts w:ascii="Times New Roman" w:hAnsi="Times New Roman"/>
          <w:sz w:val="28"/>
          <w:szCs w:val="28"/>
        </w:rPr>
        <w:tab/>
      </w:r>
    </w:p>
    <w:p w:rsidR="00FC3AE9" w:rsidRDefault="00FC3AE9" w:rsidP="0020039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у детей сформированы дружеские</w:t>
      </w:r>
      <w:r w:rsidRPr="00C07F3D">
        <w:rPr>
          <w:rFonts w:ascii="Times New Roman" w:hAnsi="Times New Roman"/>
          <w:sz w:val="28"/>
          <w:szCs w:val="28"/>
        </w:rPr>
        <w:t xml:space="preserve"> отношения</w:t>
      </w:r>
      <w:r>
        <w:rPr>
          <w:rFonts w:ascii="Times New Roman" w:hAnsi="Times New Roman"/>
          <w:sz w:val="28"/>
          <w:szCs w:val="28"/>
        </w:rPr>
        <w:t xml:space="preserve">, как к сверстникам, так и к детям разных национальностей. Дети </w:t>
      </w:r>
      <w:proofErr w:type="gramStart"/>
      <w:r>
        <w:rPr>
          <w:rFonts w:ascii="Times New Roman" w:hAnsi="Times New Roman"/>
          <w:sz w:val="28"/>
          <w:szCs w:val="28"/>
        </w:rPr>
        <w:t>становятся более  сострадательны</w:t>
      </w:r>
      <w:proofErr w:type="gramEnd"/>
      <w:r>
        <w:rPr>
          <w:rFonts w:ascii="Times New Roman" w:hAnsi="Times New Roman"/>
          <w:sz w:val="28"/>
          <w:szCs w:val="28"/>
        </w:rPr>
        <w:t>, милосердны, бескорыстны, стремятся совершать добрые поступки. Ребята уважительно относятся к старшему поколению, испытывают чувства ответственности и гордости за процветание своей малой Родины, страны.</w:t>
      </w:r>
    </w:p>
    <w:p w:rsidR="00600D97" w:rsidRDefault="00600D97" w:rsidP="0020039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C3AE9" w:rsidRDefault="00FC3AE9" w:rsidP="00FE793A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Деятельность в области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здоровьесбережения</w:t>
      </w:r>
      <w:proofErr w:type="spellEnd"/>
    </w:p>
    <w:p w:rsidR="00FC3AE9" w:rsidRPr="00C53E45" w:rsidRDefault="00FC3AE9" w:rsidP="00FE793A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Систематически веду работу по укреплению и сохранению здоровья детей (закаливание, профилактическая гимнастика, консультации для родителей в уголке «Здоровья» и др.).  </w:t>
      </w:r>
      <w:r w:rsidRPr="00C10B04">
        <w:rPr>
          <w:rFonts w:ascii="Times New Roman" w:hAnsi="Times New Roman"/>
          <w:sz w:val="28"/>
          <w:szCs w:val="28"/>
        </w:rPr>
        <w:t>Стараюсь активно формировать интерес детей к здоровому образу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B04">
        <w:rPr>
          <w:rFonts w:ascii="Times New Roman" w:hAnsi="Times New Roman"/>
          <w:sz w:val="28"/>
          <w:szCs w:val="28"/>
        </w:rPr>
        <w:t>Использовала  следующие формы работы: игры-занятия познавательного цикла, направленные на привлечение внимания к своему телу, побуждение интереса к самопознанию, усиление мотивации к изучению себя  («Мой замечательный нос», «Наши</w:t>
      </w:r>
      <w:r w:rsidR="00600D97">
        <w:rPr>
          <w:rFonts w:ascii="Times New Roman" w:hAnsi="Times New Roman"/>
          <w:sz w:val="28"/>
          <w:szCs w:val="28"/>
        </w:rPr>
        <w:t xml:space="preserve"> помощники – глаза»</w:t>
      </w:r>
      <w:r w:rsidRPr="00C10B0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10B04">
        <w:rPr>
          <w:rFonts w:ascii="Times New Roman" w:hAnsi="Times New Roman"/>
          <w:sz w:val="28"/>
          <w:szCs w:val="28"/>
        </w:rPr>
        <w:t>эвристические беседы для создания у дошкольников правильных представ</w:t>
      </w:r>
      <w:r>
        <w:rPr>
          <w:rFonts w:ascii="Times New Roman" w:hAnsi="Times New Roman"/>
          <w:sz w:val="28"/>
          <w:szCs w:val="28"/>
        </w:rPr>
        <w:t>лений о здоровом образе жизни (</w:t>
      </w:r>
      <w:r w:rsidRPr="00C10B04">
        <w:rPr>
          <w:rFonts w:ascii="Times New Roman" w:hAnsi="Times New Roman"/>
          <w:sz w:val="28"/>
          <w:szCs w:val="28"/>
        </w:rPr>
        <w:t>«Зачем нужны</w:t>
      </w:r>
      <w:r>
        <w:rPr>
          <w:rFonts w:ascii="Times New Roman" w:hAnsi="Times New Roman"/>
          <w:sz w:val="28"/>
          <w:szCs w:val="28"/>
        </w:rPr>
        <w:t xml:space="preserve"> витамины», </w:t>
      </w:r>
      <w:r w:rsidR="00600D97">
        <w:rPr>
          <w:rFonts w:ascii="Times New Roman" w:hAnsi="Times New Roman"/>
          <w:sz w:val="28"/>
          <w:szCs w:val="28"/>
        </w:rPr>
        <w:t>«Полезные и вредные продукты»</w:t>
      </w:r>
      <w:r w:rsidRPr="00C10B04">
        <w:rPr>
          <w:rFonts w:ascii="Times New Roman" w:hAnsi="Times New Roman"/>
          <w:sz w:val="28"/>
          <w:szCs w:val="28"/>
        </w:rPr>
        <w:t>).</w:t>
      </w:r>
      <w:r w:rsidR="0087703D">
        <w:rPr>
          <w:rFonts w:ascii="Times New Roman" w:hAnsi="Times New Roman"/>
          <w:sz w:val="28"/>
          <w:szCs w:val="28"/>
        </w:rPr>
        <w:t xml:space="preserve"> </w:t>
      </w:r>
      <w:r w:rsidRPr="00C53E45">
        <w:rPr>
          <w:rFonts w:ascii="Times New Roman" w:hAnsi="Times New Roman"/>
          <w:sz w:val="28"/>
          <w:szCs w:val="28"/>
        </w:rPr>
        <w:t>Для родителей б</w:t>
      </w:r>
      <w:r>
        <w:rPr>
          <w:rFonts w:ascii="Times New Roman" w:hAnsi="Times New Roman"/>
          <w:sz w:val="28"/>
          <w:szCs w:val="28"/>
        </w:rPr>
        <w:t>ыли подготовл</w:t>
      </w:r>
      <w:r w:rsidR="00600D97">
        <w:rPr>
          <w:rFonts w:ascii="Times New Roman" w:hAnsi="Times New Roman"/>
          <w:sz w:val="28"/>
          <w:szCs w:val="28"/>
        </w:rPr>
        <w:t>ены консультации: «Польза чеснока и лука</w:t>
      </w:r>
      <w:r>
        <w:rPr>
          <w:rFonts w:ascii="Times New Roman" w:hAnsi="Times New Roman"/>
          <w:sz w:val="28"/>
          <w:szCs w:val="28"/>
        </w:rPr>
        <w:t xml:space="preserve">», «Без лекарств и докторов», </w:t>
      </w:r>
      <w:r w:rsidR="00600D97">
        <w:rPr>
          <w:rFonts w:ascii="Times New Roman" w:hAnsi="Times New Roman"/>
          <w:sz w:val="28"/>
          <w:szCs w:val="28"/>
        </w:rPr>
        <w:t>«Грипп, профилактика гриппа</w:t>
      </w:r>
      <w:r>
        <w:rPr>
          <w:rFonts w:ascii="Times New Roman" w:hAnsi="Times New Roman"/>
          <w:sz w:val="28"/>
          <w:szCs w:val="28"/>
        </w:rPr>
        <w:t>» и др.</w:t>
      </w:r>
    </w:p>
    <w:p w:rsidR="00FC3AE9" w:rsidRDefault="00FC3AE9" w:rsidP="0087703D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Мои воспитанники принимают активное участие в спортивных праздниках, в семейных спортивных мероприятиях внутри детского сада. </w:t>
      </w:r>
      <w:r>
        <w:rPr>
          <w:rStyle w:val="c14c2"/>
          <w:rFonts w:ascii="Times New Roman" w:hAnsi="Times New Roman"/>
          <w:sz w:val="28"/>
          <w:szCs w:val="28"/>
        </w:rPr>
        <w:t xml:space="preserve">Ежедневно в своей работе </w:t>
      </w:r>
      <w:r w:rsidRPr="00C10B04">
        <w:rPr>
          <w:rStyle w:val="c14c2"/>
          <w:rFonts w:ascii="Times New Roman" w:hAnsi="Times New Roman"/>
          <w:sz w:val="28"/>
          <w:szCs w:val="28"/>
        </w:rPr>
        <w:t>использую</w:t>
      </w:r>
      <w:r>
        <w:rPr>
          <w:rStyle w:val="c14c2"/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физкультминутки </w:t>
      </w:r>
      <w:r w:rsidR="0087703D">
        <w:rPr>
          <w:rFonts w:ascii="Times New Roman" w:hAnsi="Times New Roman"/>
          <w:sz w:val="28"/>
          <w:szCs w:val="28"/>
        </w:rPr>
        <w:t>и паузы,</w:t>
      </w:r>
      <w:r>
        <w:rPr>
          <w:rFonts w:ascii="Times New Roman" w:hAnsi="Times New Roman"/>
          <w:sz w:val="28"/>
          <w:szCs w:val="28"/>
        </w:rPr>
        <w:t xml:space="preserve"> подвижные игры, бодрящую гимнастику, пальчиковую гимнастику, гимнастику для глаз, дыхательную гимнастика, гимнастику для профилактики плоскостопия, гимнастика для профилактики нарушения осанки. Совместно с инструктором по физической культуре применяем диагностические методы, которые позволяют увидеть уровень физического развития детей, уровень развития интегративных качеств.</w:t>
      </w:r>
      <w:r w:rsidR="00877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моей группе отмечаются низкая заболеваемость дошкольников и хорошая посещаемость. </w:t>
      </w:r>
    </w:p>
    <w:p w:rsidR="00FC3AE9" w:rsidRPr="00600D97" w:rsidRDefault="00FC3AE9" w:rsidP="00FE793A">
      <w:pPr>
        <w:tabs>
          <w:tab w:val="left" w:pos="567"/>
          <w:tab w:val="left" w:pos="720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00D97">
        <w:rPr>
          <w:rFonts w:ascii="Times New Roman" w:hAnsi="Times New Roman"/>
          <w:i/>
          <w:sz w:val="28"/>
          <w:szCs w:val="28"/>
        </w:rPr>
        <w:t>Уровень посещаемости заболеваемости</w:t>
      </w:r>
    </w:p>
    <w:p w:rsidR="00FC3AE9" w:rsidRDefault="00FC3AE9" w:rsidP="00FE793A">
      <w:pPr>
        <w:tabs>
          <w:tab w:val="left" w:pos="567"/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6913">
        <w:rPr>
          <w:rFonts w:ascii="Times New Roman" w:hAnsi="Times New Roman"/>
          <w:sz w:val="28"/>
          <w:szCs w:val="28"/>
        </w:rPr>
        <w:object w:dxaOrig="7834" w:dyaOrig="3281">
          <v:shape id="_x0000_i1025" type="#_x0000_t75" style="width:391.5pt;height:164.25pt" o:ole="">
            <v:imagedata r:id="rId8" o:title=""/>
          </v:shape>
          <o:OLEObject Type="Embed" ProgID="MSGraph.Chart.8" ShapeID="_x0000_i1025" DrawAspect="Content" ObjectID="_1514998279" r:id="rId9">
            <o:FieldCodes>\s</o:FieldCodes>
          </o:OLEObject>
        </w:object>
      </w:r>
    </w:p>
    <w:p w:rsidR="00FC3AE9" w:rsidRDefault="00FC3AE9" w:rsidP="00FE793A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Духовно – нравственная позиция воспитателя.</w:t>
      </w:r>
    </w:p>
    <w:p w:rsidR="00FC3AE9" w:rsidRDefault="00FC3AE9" w:rsidP="00FE793A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педагогической деятельности  отношусь добросовестно и с творческим подходом. Мой девиз: «Педагогика – страна, очень я люблю тебя! Без детей мне не прожить – буду их всему учить!»</w:t>
      </w:r>
    </w:p>
    <w:p w:rsidR="00FC3AE9" w:rsidRDefault="00FC3AE9" w:rsidP="0087703D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моей деятельности как педагога является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понимание эмоционального состояния другого человека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посредством сопереживания, проникновения в его субъективный мир,</w:t>
      </w:r>
      <w:r>
        <w:rPr>
          <w:rFonts w:ascii="Times New Roman" w:hAnsi="Times New Roman"/>
          <w:sz w:val="28"/>
          <w:szCs w:val="28"/>
        </w:rPr>
        <w:t xml:space="preserve"> создание условий для реализации  индивидуальных способностей каждого ребенка. Именно это помогает воспитать личность творческую, коммуникабельную, самостоятельную и инициативную. Мой педагогический принцип - очень осторожно и бережно помочь ребенку раскрыться, вселить в него уверенность, дать почувствовать свою </w:t>
      </w:r>
      <w:proofErr w:type="spellStart"/>
      <w:r>
        <w:rPr>
          <w:rFonts w:ascii="Times New Roman" w:hAnsi="Times New Roman"/>
          <w:sz w:val="28"/>
          <w:szCs w:val="28"/>
        </w:rPr>
        <w:t>самоценность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независимо от конкретных успехов в учебной деятельности в данный кратковременный момент. Поэтому моя позиция по отношению к ребенку такова: он - мой соратник, союзник, соавтор, принимающий и дающий, имеющий право на несогласие, сомнение и даже ошибку. </w:t>
      </w:r>
    </w:p>
    <w:p w:rsidR="00FC3AE9" w:rsidRDefault="00FC3AE9" w:rsidP="0087703D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Деятельность по обобщению и распространению </w:t>
      </w:r>
    </w:p>
    <w:p w:rsidR="00FC3AE9" w:rsidRDefault="00FC3AE9" w:rsidP="00FE79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опыта и мастерства.</w:t>
      </w:r>
    </w:p>
    <w:p w:rsidR="00FC3AE9" w:rsidRDefault="00FC3AE9" w:rsidP="00FE793A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принимаю участие в педагогических советах детского сада, где представляю свой педагогический опыт, провожу консультации, мастер классы. Делюсь опытом своей работы с молодыми педагогами ДОУ.  Активно участвую в заседаниях методического объединения воспитателей районного уровня.   </w:t>
      </w:r>
    </w:p>
    <w:p w:rsidR="00FC3AE9" w:rsidRDefault="00FC3AE9" w:rsidP="00FE793A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Оформила картотеку подвижных игр, пальчиковых игр, физкультминуток, а также оформила наглядно – дидактические пособия – загадки о птицах, о ягоде, о животных, о фруктах и др.  Для обобщения опыта своей работы на уровне ДОУ создано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воспитателя,  для общения с коллегами из других регионов России  у меня есть мой персональный сайт  </w:t>
      </w:r>
      <w:hyperlink r:id="rId10" w:history="1">
        <w:r>
          <w:rPr>
            <w:rStyle w:val="a8"/>
            <w:rFonts w:ascii="Times New Roman" w:hAnsi="Times New Roman"/>
            <w:color w:val="auto"/>
            <w:sz w:val="28"/>
            <w:szCs w:val="28"/>
          </w:rPr>
          <w:t>http://krikunova.ucoz.ru/</w:t>
        </w:r>
      </w:hyperlink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7703D" w:rsidRDefault="0087703D" w:rsidP="00FE793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7703D" w:rsidRDefault="0087703D" w:rsidP="00FE793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C3AE9" w:rsidRDefault="00FC3AE9" w:rsidP="00FE793A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6. Деятельность воспитателя в области профессионального развития.</w:t>
      </w:r>
    </w:p>
    <w:p w:rsidR="00FC3AE9" w:rsidRDefault="00FC3AE9" w:rsidP="0087703D">
      <w:pPr>
        <w:pStyle w:val="a3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1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2012 году успешно прошла аттестацию на соответствие занимаемой должности.</w:t>
      </w:r>
    </w:p>
    <w:p w:rsidR="00FC3AE9" w:rsidRDefault="00FC3AE9" w:rsidP="00FE793A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участвовала в Муниципальном профессиональном  конкурсе «Воспитатель года» и была награждена дипломом лауреата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FC3AE9" w:rsidRDefault="00FC3AE9" w:rsidP="00FE793A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В </w:t>
      </w:r>
      <w:r>
        <w:rPr>
          <w:rFonts w:ascii="Times New Roman" w:hAnsi="Times New Roman"/>
          <w:color w:val="000000"/>
          <w:sz w:val="28"/>
        </w:rPr>
        <w:t>2015г. прошла курсы повышения квалификации в «Красноярском краевом институте повышения квалификации и профессиональной переподготовки работников образования» по теме: «Организация образовательной деятельности в контексте федерального государственного образовательного стандарта дошкольного образования (Развивающая предметно-пространственная среда) - 72 часа.</w:t>
      </w:r>
    </w:p>
    <w:p w:rsidR="00FC3AE9" w:rsidRDefault="00FC3AE9" w:rsidP="00FE793A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2015 года вместе с детьми активно участвую во Всероссийских интернет  конкурсах. </w:t>
      </w:r>
    </w:p>
    <w:p w:rsidR="00FC3AE9" w:rsidRDefault="00FC3AE9" w:rsidP="00FE793A">
      <w:pPr>
        <w:numPr>
          <w:ilvl w:val="0"/>
          <w:numId w:val="5"/>
        </w:numPr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деятельности профессиональных сообществ</w:t>
      </w:r>
      <w:r>
        <w:rPr>
          <w:rFonts w:ascii="Times New Roman" w:hAnsi="Times New Roman"/>
          <w:sz w:val="28"/>
          <w:szCs w:val="28"/>
        </w:rPr>
        <w:t>.</w:t>
      </w:r>
    </w:p>
    <w:p w:rsidR="00FC3AE9" w:rsidRDefault="00FC3AE9" w:rsidP="00FE793A">
      <w:pPr>
        <w:spacing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E04F71">
        <w:rPr>
          <w:rFonts w:ascii="Times New Roman" w:hAnsi="Times New Roman"/>
          <w:sz w:val="28"/>
          <w:szCs w:val="28"/>
        </w:rPr>
        <w:t xml:space="preserve">Занимаю активную гражданскую позицию, пользуюсь авторитетом в коллективе педагогов, родителей и детей. Традиционными стали выступления моих воспитанников с художественными номерами в сельском доме культуры. Принимаем участие  в социально-значимых акциях села: </w:t>
      </w:r>
      <w:r>
        <w:rPr>
          <w:rFonts w:ascii="Times New Roman" w:hAnsi="Times New Roman"/>
          <w:sz w:val="28"/>
          <w:szCs w:val="28"/>
        </w:rPr>
        <w:t>м</w:t>
      </w:r>
      <w:r w:rsidRPr="00E04F71">
        <w:rPr>
          <w:rFonts w:ascii="Times New Roman" w:hAnsi="Times New Roman"/>
          <w:sz w:val="28"/>
          <w:szCs w:val="28"/>
        </w:rPr>
        <w:t>итинг у памятника павшим односельчанам, посвященный 9 мая.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являюсь активным участником работы  профессионального  сообщества педагогов – новаторов «Педагогический триумф», педагогического клуба «Наука и творчество», учебного центра Натальи Хаустовой. </w:t>
      </w:r>
    </w:p>
    <w:tbl>
      <w:tblPr>
        <w:tblW w:w="93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1"/>
        <w:gridCol w:w="4949"/>
        <w:gridCol w:w="1560"/>
        <w:gridCol w:w="1843"/>
      </w:tblGrid>
      <w:tr w:rsidR="00FC3AE9">
        <w:tc>
          <w:tcPr>
            <w:tcW w:w="991" w:type="dxa"/>
            <w:vMerge w:val="restart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949" w:type="dxa"/>
            <w:vMerge w:val="restart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мероприятия, тема, номинация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:rsidR="00FC3AE9" w:rsidRDefault="00FC3AE9" w:rsidP="00FE79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</w:tr>
      <w:tr w:rsidR="00FC3AE9">
        <w:tc>
          <w:tcPr>
            <w:tcW w:w="991" w:type="dxa"/>
            <w:vMerge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9" w:type="dxa"/>
            <w:vMerge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всероссийский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профессиональный конкурс «Воспитатель года»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степени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«Ярмарка педагогических идей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«Дошкольное образование»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«Пальчиковое рисование»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«Конспект занятия»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Медалинград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март 2015»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 «Творческие работы и методические разработки педагогов»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«День защитника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за </w:t>
            </w:r>
            <w:r>
              <w:rPr>
                <w:rFonts w:ascii="Times New Roman" w:hAnsi="Times New Roman"/>
              </w:rPr>
              <w:lastRenderedPageBreak/>
              <w:t xml:space="preserve">подготовку победителя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творческих работ «Этих дней не смолкает слава»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за подготовку победителя 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 – конкурс 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«Педагогический триумф»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«Лучшая авторская программа»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en-US"/>
              </w:rPr>
              <w:t>степени</w:t>
            </w:r>
            <w:proofErr w:type="spellEnd"/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 – конкурс 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«Педагогический триумф»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«Лучшая презентация проекта, программы»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«Созвездие талантов»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презентация «Летние мгновения»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FC3AE9" w:rsidRPr="00B12C51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«Лира»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стенгазета «Наши мамочки вы…»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«Созвездие талантов»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«Капелька лета»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руководителю за подготовку победителя  </w:t>
            </w:r>
          </w:p>
          <w:p w:rsidR="00FC3AE9" w:rsidRPr="00E25C87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E25C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 – конкурс 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«Педагогический триумф»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рисунок «Ах, какая ягодка!»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«Золотая рыбка»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декоративно – прикладного творчества «Желтый тюльпан»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за подготовку победителя  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E25C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интернет – конкурс 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«Педагогический триумф»</w:t>
            </w:r>
          </w:p>
          <w:p w:rsidR="00FC3AE9" w:rsidRPr="000332CF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«Лучшая презентация к занятию»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033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  <w:tr w:rsidR="00FC3AE9">
        <w:tc>
          <w:tcPr>
            <w:tcW w:w="991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949" w:type="dxa"/>
          </w:tcPr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«Золотая рыбка»</w:t>
            </w:r>
          </w:p>
          <w:p w:rsidR="00FC3AE9" w:rsidRDefault="00FC3AE9" w:rsidP="00FE7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декоративно – прикладного творчества «Зимние мгновения»</w:t>
            </w:r>
          </w:p>
        </w:tc>
        <w:tc>
          <w:tcPr>
            <w:tcW w:w="1560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FC3AE9" w:rsidRDefault="00FC3AE9" w:rsidP="00FE7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>
              <w:rPr>
                <w:rFonts w:ascii="Times New Roman" w:hAnsi="Times New Roman"/>
              </w:rPr>
              <w:t>степени</w:t>
            </w:r>
          </w:p>
        </w:tc>
      </w:tr>
    </w:tbl>
    <w:p w:rsidR="00FC3AE9" w:rsidRDefault="00FC3AE9" w:rsidP="00FE79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3AE9" w:rsidRDefault="00FC3AE9" w:rsidP="00FE79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3AE9" w:rsidRDefault="00FC3AE9" w:rsidP="00FE79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3AE9" w:rsidRDefault="00FC3AE9" w:rsidP="00FE79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3AE9" w:rsidRDefault="00FC3AE9" w:rsidP="00FE79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FC3AE9" w:rsidRDefault="00FC3AE9" w:rsidP="00FE79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3AE9" w:rsidRDefault="00FC3AE9" w:rsidP="00FE7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FC3AE9" w:rsidRDefault="00FC3AE9" w:rsidP="00FE7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Беллыкский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                                            Углева О.А.</w:t>
      </w:r>
    </w:p>
    <w:p w:rsidR="00FC3AE9" w:rsidRDefault="00FC3AE9" w:rsidP="00FE79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3AE9" w:rsidRDefault="00FC3AE9" w:rsidP="00FE79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 января 2016 г.                                       </w:t>
      </w:r>
    </w:p>
    <w:p w:rsidR="00FC3AE9" w:rsidRDefault="00FC3AE9" w:rsidP="00FE793A">
      <w:pPr>
        <w:spacing w:after="0" w:line="360" w:lineRule="auto"/>
        <w:ind w:firstLine="349"/>
        <w:jc w:val="both"/>
        <w:rPr>
          <w:rFonts w:ascii="Times New Roman" w:hAnsi="Times New Roman"/>
          <w:b/>
          <w:sz w:val="28"/>
          <w:szCs w:val="28"/>
        </w:rPr>
      </w:pPr>
    </w:p>
    <w:sectPr w:rsidR="00FC3AE9" w:rsidSect="0020039E">
      <w:pgSz w:w="11906" w:h="16838"/>
      <w:pgMar w:top="1134" w:right="746" w:bottom="71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364"/>
    <w:multiLevelType w:val="multilevel"/>
    <w:tmpl w:val="59848BA2"/>
    <w:lvl w:ilvl="0">
      <w:start w:val="4"/>
      <w:numFmt w:val="bullet"/>
      <w:lvlText w:val=""/>
      <w:lvlJc w:val="left"/>
      <w:pPr>
        <w:tabs>
          <w:tab w:val="num" w:pos="2389"/>
        </w:tabs>
        <w:ind w:left="2389" w:hanging="4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A04123"/>
    <w:multiLevelType w:val="hybridMultilevel"/>
    <w:tmpl w:val="9F029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BD1D47"/>
    <w:multiLevelType w:val="hybridMultilevel"/>
    <w:tmpl w:val="AEB00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043661"/>
    <w:multiLevelType w:val="hybridMultilevel"/>
    <w:tmpl w:val="1E8C38D4"/>
    <w:lvl w:ilvl="0" w:tplc="041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62D01612"/>
    <w:multiLevelType w:val="hybridMultilevel"/>
    <w:tmpl w:val="EF7E4196"/>
    <w:lvl w:ilvl="0" w:tplc="42CCD998">
      <w:start w:val="4"/>
      <w:numFmt w:val="bullet"/>
      <w:lvlText w:val=""/>
      <w:lvlJc w:val="left"/>
      <w:pPr>
        <w:tabs>
          <w:tab w:val="num" w:pos="2389"/>
        </w:tabs>
        <w:ind w:left="2389" w:hanging="420"/>
      </w:pPr>
      <w:rPr>
        <w:rFonts w:ascii="Wingdings" w:eastAsia="Times New Roman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5262A12"/>
    <w:multiLevelType w:val="hybridMultilevel"/>
    <w:tmpl w:val="45705AE0"/>
    <w:lvl w:ilvl="0" w:tplc="E0FA592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6">
    <w:nsid w:val="6C747232"/>
    <w:multiLevelType w:val="hybridMultilevel"/>
    <w:tmpl w:val="1EB8DFFA"/>
    <w:lvl w:ilvl="0" w:tplc="D9425660">
      <w:start w:val="7"/>
      <w:numFmt w:val="decimal"/>
      <w:lvlText w:val="%1."/>
      <w:lvlJc w:val="left"/>
      <w:pPr>
        <w:ind w:left="-13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7">
    <w:nsid w:val="6F736D59"/>
    <w:multiLevelType w:val="hybridMultilevel"/>
    <w:tmpl w:val="59848BA2"/>
    <w:lvl w:ilvl="0" w:tplc="42CCD998">
      <w:start w:val="4"/>
      <w:numFmt w:val="bullet"/>
      <w:lvlText w:val=""/>
      <w:lvlJc w:val="left"/>
      <w:pPr>
        <w:tabs>
          <w:tab w:val="num" w:pos="2389"/>
        </w:tabs>
        <w:ind w:left="2389" w:hanging="42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AEE"/>
    <w:rsid w:val="000332CF"/>
    <w:rsid w:val="00051090"/>
    <w:rsid w:val="000914BE"/>
    <w:rsid w:val="00126A22"/>
    <w:rsid w:val="0013484C"/>
    <w:rsid w:val="001718E2"/>
    <w:rsid w:val="001A72E3"/>
    <w:rsid w:val="0020039E"/>
    <w:rsid w:val="002E48DE"/>
    <w:rsid w:val="00303A12"/>
    <w:rsid w:val="00314DE2"/>
    <w:rsid w:val="003D7759"/>
    <w:rsid w:val="003E1FBF"/>
    <w:rsid w:val="003E7FDC"/>
    <w:rsid w:val="00414AEE"/>
    <w:rsid w:val="00452653"/>
    <w:rsid w:val="004E30E7"/>
    <w:rsid w:val="005D6C2F"/>
    <w:rsid w:val="00600D97"/>
    <w:rsid w:val="00640630"/>
    <w:rsid w:val="006E0954"/>
    <w:rsid w:val="00864963"/>
    <w:rsid w:val="0087703D"/>
    <w:rsid w:val="008E45CC"/>
    <w:rsid w:val="008F53CA"/>
    <w:rsid w:val="0094645D"/>
    <w:rsid w:val="00997471"/>
    <w:rsid w:val="009C414C"/>
    <w:rsid w:val="00AF4870"/>
    <w:rsid w:val="00B12C51"/>
    <w:rsid w:val="00B337F5"/>
    <w:rsid w:val="00B342F1"/>
    <w:rsid w:val="00B90BA2"/>
    <w:rsid w:val="00BA028E"/>
    <w:rsid w:val="00BA5BA8"/>
    <w:rsid w:val="00BC0C63"/>
    <w:rsid w:val="00C07F3D"/>
    <w:rsid w:val="00C10B04"/>
    <w:rsid w:val="00C53E45"/>
    <w:rsid w:val="00C76913"/>
    <w:rsid w:val="00C958F9"/>
    <w:rsid w:val="00D415B4"/>
    <w:rsid w:val="00D66EE7"/>
    <w:rsid w:val="00DB4E4E"/>
    <w:rsid w:val="00DC21BD"/>
    <w:rsid w:val="00DC7D33"/>
    <w:rsid w:val="00DD2C16"/>
    <w:rsid w:val="00E04F71"/>
    <w:rsid w:val="00E25C87"/>
    <w:rsid w:val="00E42DA7"/>
    <w:rsid w:val="00E54AB6"/>
    <w:rsid w:val="00FC3AE9"/>
    <w:rsid w:val="00FE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14A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14AEE"/>
    <w:rPr>
      <w:rFonts w:ascii="Tahoma" w:hAnsi="Tahoma"/>
      <w:sz w:val="16"/>
    </w:rPr>
  </w:style>
  <w:style w:type="paragraph" w:styleId="a6">
    <w:name w:val="Normal (Web)"/>
    <w:basedOn w:val="a"/>
    <w:uiPriority w:val="99"/>
    <w:rsid w:val="00414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414AEE"/>
    <w:rPr>
      <w:rFonts w:cs="Times New Roman"/>
      <w:b/>
    </w:rPr>
  </w:style>
  <w:style w:type="character" w:customStyle="1" w:styleId="c14c2">
    <w:name w:val="c14 c2"/>
    <w:uiPriority w:val="99"/>
    <w:rsid w:val="00414AEE"/>
  </w:style>
  <w:style w:type="character" w:styleId="a8">
    <w:name w:val="Hyperlink"/>
    <w:basedOn w:val="a0"/>
    <w:uiPriority w:val="99"/>
    <w:rsid w:val="00414AEE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14AEE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414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://krikunova.ucoz.ru/" TargetMode="External"/><Relationship Id="rId10" Type="http://schemas.openxmlformats.org/officeDocument/2006/relationships/hyperlink" Target="http://krikunova.ucoz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таня</cp:lastModifiedBy>
  <cp:revision>18</cp:revision>
  <cp:lastPrinted>2016-01-21T08:13:00Z</cp:lastPrinted>
  <dcterms:created xsi:type="dcterms:W3CDTF">2015-08-21T12:56:00Z</dcterms:created>
  <dcterms:modified xsi:type="dcterms:W3CDTF">2016-01-22T12:05:00Z</dcterms:modified>
</cp:coreProperties>
</file>